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CDA2A" w14:textId="21629132" w:rsidR="000B5F80" w:rsidRPr="00E62FC1" w:rsidRDefault="000B5F80" w:rsidP="00B04415">
      <w:pPr>
        <w:spacing w:line="360" w:lineRule="auto"/>
        <w:ind w:left="3261"/>
        <w:jc w:val="right"/>
        <w:rPr>
          <w:rFonts w:ascii="Arial" w:hAnsi="Arial" w:cs="Arial"/>
          <w:b/>
          <w:bCs/>
          <w:sz w:val="24"/>
          <w:szCs w:val="24"/>
        </w:rPr>
      </w:pPr>
      <w:r w:rsidRPr="00E62FC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DE327B">
        <w:rPr>
          <w:rFonts w:ascii="Arial" w:hAnsi="Arial" w:cs="Arial"/>
          <w:b/>
          <w:bCs/>
          <w:sz w:val="24"/>
          <w:szCs w:val="24"/>
        </w:rPr>
        <w:t>1C</w:t>
      </w:r>
      <w:r w:rsidR="00041CAB" w:rsidRPr="00E62FC1">
        <w:rPr>
          <w:rFonts w:ascii="Arial" w:hAnsi="Arial" w:cs="Arial"/>
          <w:b/>
          <w:bCs/>
          <w:sz w:val="24"/>
          <w:szCs w:val="24"/>
        </w:rPr>
        <w:t xml:space="preserve"> </w:t>
      </w:r>
      <w:r w:rsidRPr="00E62FC1">
        <w:rPr>
          <w:rFonts w:ascii="Arial" w:hAnsi="Arial" w:cs="Arial"/>
          <w:b/>
          <w:bCs/>
          <w:sz w:val="24"/>
          <w:szCs w:val="24"/>
        </w:rPr>
        <w:t>do swz</w:t>
      </w:r>
    </w:p>
    <w:p w14:paraId="3B4867EE" w14:textId="2DE041CC" w:rsidR="000B5F80" w:rsidRPr="00B04415" w:rsidRDefault="000B5F80" w:rsidP="00B04415">
      <w:pPr>
        <w:spacing w:after="360" w:line="360" w:lineRule="auto"/>
        <w:ind w:left="3261"/>
        <w:jc w:val="right"/>
        <w:rPr>
          <w:rFonts w:ascii="Arial" w:hAnsi="Arial" w:cs="Arial"/>
          <w:b/>
          <w:bCs/>
          <w:sz w:val="24"/>
          <w:szCs w:val="24"/>
        </w:rPr>
      </w:pPr>
      <w:r w:rsidRPr="00E62FC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4B634A" w:rsidRPr="00E62FC1">
        <w:rPr>
          <w:rFonts w:ascii="Arial" w:hAnsi="Arial" w:cs="Arial"/>
          <w:b/>
          <w:bCs/>
          <w:sz w:val="24"/>
          <w:szCs w:val="24"/>
        </w:rPr>
        <w:t>2</w:t>
      </w:r>
      <w:r w:rsidR="00041CAB" w:rsidRPr="00E62FC1">
        <w:rPr>
          <w:rFonts w:ascii="Arial" w:hAnsi="Arial" w:cs="Arial"/>
          <w:b/>
          <w:bCs/>
          <w:sz w:val="24"/>
          <w:szCs w:val="24"/>
        </w:rPr>
        <w:t xml:space="preserve"> </w:t>
      </w:r>
      <w:r w:rsidRPr="00E62FC1">
        <w:rPr>
          <w:rFonts w:ascii="Arial" w:hAnsi="Arial" w:cs="Arial"/>
          <w:b/>
          <w:bCs/>
          <w:sz w:val="24"/>
          <w:szCs w:val="24"/>
        </w:rPr>
        <w:t xml:space="preserve">do umowy </w:t>
      </w:r>
      <w:r w:rsidR="00041CAB" w:rsidRPr="00E62FC1">
        <w:rPr>
          <w:rFonts w:ascii="Arial" w:hAnsi="Arial" w:cs="Arial"/>
          <w:b/>
          <w:bCs/>
          <w:sz w:val="24"/>
          <w:szCs w:val="24"/>
        </w:rPr>
        <w:t xml:space="preserve">dla </w:t>
      </w:r>
      <w:r w:rsidRPr="00E62FC1">
        <w:rPr>
          <w:rFonts w:ascii="Arial" w:hAnsi="Arial" w:cs="Arial"/>
          <w:b/>
          <w:bCs/>
          <w:sz w:val="24"/>
          <w:szCs w:val="24"/>
        </w:rPr>
        <w:t>cz</w:t>
      </w:r>
      <w:r w:rsidR="00041CAB" w:rsidRPr="00E62FC1">
        <w:rPr>
          <w:rFonts w:ascii="Arial" w:hAnsi="Arial" w:cs="Arial"/>
          <w:b/>
          <w:bCs/>
          <w:sz w:val="24"/>
          <w:szCs w:val="24"/>
        </w:rPr>
        <w:t>ęści</w:t>
      </w:r>
      <w:r w:rsidRPr="00E62FC1">
        <w:rPr>
          <w:rFonts w:ascii="Arial" w:hAnsi="Arial" w:cs="Arial"/>
          <w:b/>
          <w:bCs/>
          <w:sz w:val="24"/>
          <w:szCs w:val="24"/>
        </w:rPr>
        <w:t xml:space="preserve"> </w:t>
      </w:r>
      <w:r w:rsidR="00DE327B">
        <w:rPr>
          <w:rFonts w:ascii="Arial" w:hAnsi="Arial" w:cs="Arial"/>
          <w:b/>
          <w:bCs/>
          <w:sz w:val="24"/>
          <w:szCs w:val="24"/>
        </w:rPr>
        <w:t>1</w:t>
      </w:r>
      <w:r w:rsidR="00D326F3">
        <w:rPr>
          <w:rFonts w:ascii="Arial" w:hAnsi="Arial" w:cs="Arial"/>
          <w:b/>
          <w:bCs/>
          <w:sz w:val="24"/>
          <w:szCs w:val="24"/>
        </w:rPr>
        <w:t xml:space="preserve"> zamówienia</w:t>
      </w:r>
    </w:p>
    <w:p w14:paraId="098D1F21" w14:textId="7270E4E7" w:rsidR="00FA390D" w:rsidRPr="00B14E40" w:rsidRDefault="00FA390D" w:rsidP="00C5179E">
      <w:pPr>
        <w:shd w:val="clear" w:color="auto" w:fill="FFFFFF"/>
        <w:tabs>
          <w:tab w:val="left" w:pos="370"/>
        </w:tabs>
        <w:spacing w:after="240" w:line="360" w:lineRule="auto"/>
        <w:ind w:left="370"/>
        <w:jc w:val="center"/>
        <w:rPr>
          <w:rFonts w:ascii="Arial" w:hAnsi="Arial" w:cs="Arial"/>
          <w:b/>
          <w:bCs/>
          <w:sz w:val="24"/>
          <w:szCs w:val="24"/>
          <w:lang w:eastAsia="en-US"/>
        </w:rPr>
      </w:pPr>
      <w:r w:rsidRPr="00B14E40">
        <w:rPr>
          <w:rFonts w:ascii="Arial" w:hAnsi="Arial" w:cs="Arial"/>
          <w:b/>
          <w:bCs/>
          <w:sz w:val="24"/>
          <w:szCs w:val="24"/>
          <w:lang w:eastAsia="en-US"/>
        </w:rPr>
        <w:t>Szczegółow</w:t>
      </w:r>
      <w:r w:rsidR="00E54613" w:rsidRPr="00B14E40">
        <w:rPr>
          <w:rFonts w:ascii="Arial" w:hAnsi="Arial" w:cs="Arial"/>
          <w:b/>
          <w:bCs/>
          <w:sz w:val="24"/>
          <w:szCs w:val="24"/>
          <w:lang w:eastAsia="en-US"/>
        </w:rPr>
        <w:t>y opis przedmiotu zamówienia</w:t>
      </w:r>
      <w:r w:rsidRPr="00B14E40">
        <w:rPr>
          <w:rFonts w:ascii="Arial" w:hAnsi="Arial" w:cs="Arial"/>
          <w:b/>
          <w:bCs/>
          <w:sz w:val="24"/>
          <w:szCs w:val="24"/>
          <w:lang w:eastAsia="en-US"/>
        </w:rPr>
        <w:t xml:space="preserve"> </w:t>
      </w:r>
      <w:r w:rsidR="00B04415" w:rsidRPr="00B14E40">
        <w:rPr>
          <w:rFonts w:ascii="Arial" w:hAnsi="Arial" w:cs="Arial"/>
          <w:b/>
          <w:bCs/>
          <w:sz w:val="24"/>
          <w:szCs w:val="24"/>
          <w:lang w:eastAsia="en-US"/>
        </w:rPr>
        <w:t xml:space="preserve">(SOPZ) </w:t>
      </w:r>
      <w:r w:rsidRPr="00B14E40">
        <w:rPr>
          <w:rFonts w:ascii="Arial" w:hAnsi="Arial" w:cs="Arial"/>
          <w:b/>
          <w:bCs/>
          <w:sz w:val="24"/>
          <w:szCs w:val="24"/>
          <w:lang w:eastAsia="en-US"/>
        </w:rPr>
        <w:t xml:space="preserve">dla części </w:t>
      </w:r>
      <w:r w:rsidR="007A311B" w:rsidRPr="00B14E40">
        <w:rPr>
          <w:rFonts w:ascii="Arial" w:hAnsi="Arial" w:cs="Arial"/>
          <w:b/>
          <w:bCs/>
          <w:sz w:val="24"/>
          <w:szCs w:val="24"/>
          <w:lang w:eastAsia="en-US"/>
        </w:rPr>
        <w:t>1</w:t>
      </w:r>
      <w:r w:rsidR="00136DFD" w:rsidRPr="00B14E40">
        <w:rPr>
          <w:rFonts w:ascii="Arial" w:hAnsi="Arial" w:cs="Arial"/>
          <w:b/>
          <w:bCs/>
          <w:sz w:val="24"/>
          <w:szCs w:val="24"/>
          <w:lang w:eastAsia="en-US"/>
        </w:rPr>
        <w:t xml:space="preserve"> </w:t>
      </w:r>
      <w:r w:rsidR="00D5057F">
        <w:rPr>
          <w:rFonts w:ascii="Arial" w:hAnsi="Arial" w:cs="Arial"/>
          <w:b/>
          <w:bCs/>
          <w:sz w:val="24"/>
          <w:szCs w:val="24"/>
          <w:lang w:eastAsia="en-US"/>
        </w:rPr>
        <w:t>zamówienia</w:t>
      </w:r>
    </w:p>
    <w:p w14:paraId="05EFEC37" w14:textId="77777777" w:rsidR="00FA390D" w:rsidRPr="00E62FC1" w:rsidRDefault="00FA390D" w:rsidP="00E62FC1">
      <w:pPr>
        <w:numPr>
          <w:ilvl w:val="0"/>
          <w:numId w:val="5"/>
        </w:numPr>
        <w:shd w:val="clear" w:color="auto" w:fill="FFFFFF"/>
        <w:tabs>
          <w:tab w:val="left" w:pos="370"/>
        </w:tabs>
        <w:spacing w:line="360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E62FC1">
        <w:rPr>
          <w:rFonts w:ascii="Arial" w:hAnsi="Arial" w:cs="Arial"/>
          <w:sz w:val="24"/>
          <w:szCs w:val="24"/>
          <w:lang w:eastAsia="en-US"/>
        </w:rPr>
        <w:t xml:space="preserve">Przedmiotem umowy jest zakup usługi serwisu oraz wsparcia technicznego dla „Systemu komunikacji video dla Urzędu Marszałkowskiego Województwa Małopolskiego i jednostek organizacyjnych Województwa Małopolskiego”. </w:t>
      </w:r>
    </w:p>
    <w:p w14:paraId="6045A86F" w14:textId="77777777" w:rsidR="00FA390D" w:rsidRPr="00E62FC1" w:rsidRDefault="00FA390D" w:rsidP="00E62FC1">
      <w:pPr>
        <w:numPr>
          <w:ilvl w:val="0"/>
          <w:numId w:val="5"/>
        </w:numPr>
        <w:shd w:val="clear" w:color="auto" w:fill="FFFFFF"/>
        <w:tabs>
          <w:tab w:val="left" w:pos="370"/>
        </w:tabs>
        <w:spacing w:line="360" w:lineRule="auto"/>
        <w:rPr>
          <w:rFonts w:ascii="Arial" w:hAnsi="Arial" w:cs="Arial"/>
          <w:sz w:val="24"/>
          <w:szCs w:val="24"/>
          <w:lang w:eastAsia="en-US"/>
        </w:rPr>
      </w:pPr>
      <w:r w:rsidRPr="00E62FC1">
        <w:rPr>
          <w:rFonts w:ascii="Arial" w:hAnsi="Arial" w:cs="Arial"/>
          <w:sz w:val="24"/>
          <w:szCs w:val="24"/>
          <w:lang w:eastAsia="en-US"/>
        </w:rPr>
        <w:t>Usługa serwisu, o której mowa w ust. 1 będzie obejmować:</w:t>
      </w:r>
    </w:p>
    <w:p w14:paraId="6B5B9BD7" w14:textId="77777777" w:rsidR="00FA390D" w:rsidRPr="00E62FC1" w:rsidRDefault="00FA390D" w:rsidP="00E62FC1">
      <w:pPr>
        <w:numPr>
          <w:ilvl w:val="1"/>
          <w:numId w:val="1"/>
        </w:numPr>
        <w:shd w:val="clear" w:color="auto" w:fill="FFFFFF"/>
        <w:tabs>
          <w:tab w:val="left" w:pos="370"/>
        </w:tabs>
        <w:spacing w:line="360" w:lineRule="auto"/>
        <w:rPr>
          <w:rFonts w:ascii="Arial" w:hAnsi="Arial" w:cs="Arial"/>
          <w:sz w:val="24"/>
          <w:szCs w:val="24"/>
          <w:lang w:eastAsia="en-US"/>
        </w:rPr>
      </w:pPr>
      <w:r w:rsidRPr="00E62FC1">
        <w:rPr>
          <w:rFonts w:ascii="Arial" w:hAnsi="Arial" w:cs="Arial"/>
          <w:sz w:val="24"/>
          <w:szCs w:val="24"/>
          <w:lang w:eastAsia="en-US"/>
        </w:rPr>
        <w:t xml:space="preserve">usuwanie zgłoszonych przez Zamawiającego awarii </w:t>
      </w:r>
      <w:r w:rsidRPr="00E62FC1">
        <w:rPr>
          <w:rFonts w:ascii="Arial" w:hAnsi="Arial" w:cs="Arial"/>
          <w:sz w:val="24"/>
          <w:szCs w:val="24"/>
        </w:rPr>
        <w:t>elementów systemu komunikacji video</w:t>
      </w:r>
      <w:r w:rsidRPr="00E62FC1">
        <w:rPr>
          <w:rFonts w:ascii="Arial" w:hAnsi="Arial" w:cs="Arial"/>
          <w:sz w:val="24"/>
          <w:szCs w:val="24"/>
          <w:lang w:eastAsia="en-US"/>
        </w:rPr>
        <w:t>. Usuwanie zgłoszonych awarii Wykonawca będzie realizował przez naprawę lub wymianę na urządzenia sprawne w stanie nie gorszym od zgłoszonych do naprawy;</w:t>
      </w:r>
    </w:p>
    <w:p w14:paraId="34766810" w14:textId="77777777" w:rsidR="00FA390D" w:rsidRPr="00E62FC1" w:rsidRDefault="00FA390D" w:rsidP="00E62FC1">
      <w:pPr>
        <w:numPr>
          <w:ilvl w:val="1"/>
          <w:numId w:val="1"/>
        </w:numPr>
        <w:shd w:val="clear" w:color="auto" w:fill="FFFFFF"/>
        <w:tabs>
          <w:tab w:val="left" w:pos="370"/>
        </w:tabs>
        <w:spacing w:line="360" w:lineRule="auto"/>
        <w:rPr>
          <w:rFonts w:ascii="Arial" w:hAnsi="Arial" w:cs="Arial"/>
          <w:sz w:val="24"/>
          <w:szCs w:val="24"/>
          <w:lang w:eastAsia="en-US"/>
        </w:rPr>
      </w:pPr>
      <w:r w:rsidRPr="00E62FC1">
        <w:rPr>
          <w:rFonts w:ascii="Arial" w:hAnsi="Arial" w:cs="Arial"/>
          <w:sz w:val="24"/>
          <w:szCs w:val="24"/>
          <w:lang w:eastAsia="en-US"/>
        </w:rPr>
        <w:t>aktualizację oprogramowania elementów systemu komunikacji video.</w:t>
      </w:r>
    </w:p>
    <w:p w14:paraId="3D830973" w14:textId="77777777" w:rsidR="00FA390D" w:rsidRPr="00E62FC1" w:rsidRDefault="00FA390D" w:rsidP="00E62FC1">
      <w:pPr>
        <w:numPr>
          <w:ilvl w:val="0"/>
          <w:numId w:val="5"/>
        </w:numPr>
        <w:shd w:val="clear" w:color="auto" w:fill="FFFFFF"/>
        <w:tabs>
          <w:tab w:val="left" w:pos="370"/>
        </w:tabs>
        <w:spacing w:line="360" w:lineRule="auto"/>
        <w:ind w:left="360" w:hanging="360"/>
        <w:rPr>
          <w:rFonts w:ascii="Arial" w:hAnsi="Arial" w:cs="Arial"/>
          <w:sz w:val="24"/>
          <w:szCs w:val="24"/>
        </w:rPr>
      </w:pPr>
      <w:r w:rsidRPr="00E62FC1">
        <w:rPr>
          <w:rFonts w:ascii="Arial" w:hAnsi="Arial" w:cs="Arial"/>
          <w:sz w:val="24"/>
          <w:szCs w:val="24"/>
          <w:lang w:eastAsia="en-US"/>
        </w:rPr>
        <w:t>Usługa serwisu, o której mowa w ust. 1 będzie świadczona na następujących warunkach:</w:t>
      </w:r>
    </w:p>
    <w:p w14:paraId="670E603C" w14:textId="013A19DE" w:rsidR="00FA390D" w:rsidRPr="00E62FC1" w:rsidRDefault="00FA390D" w:rsidP="00E62FC1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rPr>
          <w:rFonts w:ascii="Arial" w:hAnsi="Arial" w:cs="Arial"/>
          <w:sz w:val="24"/>
          <w:szCs w:val="24"/>
        </w:rPr>
      </w:pPr>
      <w:r w:rsidRPr="00E62FC1">
        <w:rPr>
          <w:rFonts w:ascii="Arial" w:hAnsi="Arial" w:cs="Arial"/>
          <w:sz w:val="24"/>
          <w:szCs w:val="24"/>
        </w:rPr>
        <w:t>Usługa świadczona będzie w ramach okna czasowego, zdefiniowanego jako dni robocze, od poniedziałku do piątku, w godzinach: od 8.00 do 16.00 (z</w:t>
      </w:r>
      <w:r w:rsidR="00CE067F">
        <w:rPr>
          <w:rFonts w:ascii="Arial" w:hAnsi="Arial" w:cs="Arial"/>
          <w:sz w:val="24"/>
          <w:szCs w:val="24"/>
        </w:rPr>
        <w:t> </w:t>
      </w:r>
      <w:r w:rsidRPr="00E62FC1">
        <w:rPr>
          <w:rFonts w:ascii="Arial" w:hAnsi="Arial" w:cs="Arial"/>
          <w:sz w:val="24"/>
          <w:szCs w:val="24"/>
        </w:rPr>
        <w:t>wyłączeniem dni ustawowo wolnych od pracy)</w:t>
      </w:r>
      <w:r w:rsidR="00041CAB" w:rsidRPr="00E62FC1">
        <w:rPr>
          <w:rFonts w:ascii="Arial" w:hAnsi="Arial" w:cs="Arial"/>
          <w:sz w:val="24"/>
          <w:szCs w:val="24"/>
        </w:rPr>
        <w:t>;</w:t>
      </w:r>
    </w:p>
    <w:p w14:paraId="2D8EC75F" w14:textId="77777777" w:rsidR="00FA390D" w:rsidRPr="00E62FC1" w:rsidRDefault="00FA390D" w:rsidP="00E62FC1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 w:rsidRPr="00E62FC1">
        <w:rPr>
          <w:rFonts w:ascii="Arial" w:hAnsi="Arial" w:cs="Arial"/>
          <w:sz w:val="24"/>
          <w:szCs w:val="24"/>
        </w:rPr>
        <w:t>Zgłoszenia awarii i aktualizacji oprogramowania elementów systemu komunikacji video mogą być przesyłane przez Zamawiającego 24 godziny na dobę</w:t>
      </w:r>
      <w:r w:rsidR="00041CAB" w:rsidRPr="00E62FC1">
        <w:rPr>
          <w:rFonts w:ascii="Arial" w:hAnsi="Arial" w:cs="Arial"/>
          <w:sz w:val="24"/>
          <w:szCs w:val="24"/>
        </w:rPr>
        <w:t>;</w:t>
      </w:r>
    </w:p>
    <w:p w14:paraId="59835EBA" w14:textId="741B41E3" w:rsidR="00FA390D" w:rsidRPr="00E62FC1" w:rsidRDefault="00FA390D" w:rsidP="00E62FC1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 w:rsidRPr="00E62FC1">
        <w:rPr>
          <w:rFonts w:ascii="Arial" w:hAnsi="Arial" w:cs="Arial"/>
          <w:sz w:val="24"/>
          <w:szCs w:val="24"/>
        </w:rPr>
        <w:t>Zgłoszenia będą przesyłane przez Zamawiającego na wskazany przez Wykonawcę adres poczty elektronicznej: ........, platformę helpdesk lub na wskazany przez Wykonawcę numer telefonu: …….</w:t>
      </w:r>
      <w:r w:rsidR="0088510F">
        <w:rPr>
          <w:rFonts w:ascii="Arial" w:hAnsi="Arial" w:cs="Arial"/>
          <w:sz w:val="24"/>
          <w:szCs w:val="24"/>
        </w:rPr>
        <w:t>;</w:t>
      </w:r>
    </w:p>
    <w:p w14:paraId="1FD5EFE5" w14:textId="5998C07B" w:rsidR="00FA390D" w:rsidRPr="00E62FC1" w:rsidRDefault="00FA390D" w:rsidP="00E62FC1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 w:rsidRPr="00E62FC1">
        <w:rPr>
          <w:rFonts w:ascii="Arial" w:hAnsi="Arial" w:cs="Arial"/>
          <w:sz w:val="24"/>
          <w:szCs w:val="24"/>
        </w:rPr>
        <w:t xml:space="preserve">Zgłoszenie będzie zawierać: nazwę, model, nr seryjny, opis awarii oraz lokalizację (adres) elementu systemu, który uległ awarii, wg wzoru określonego w załączniku nr </w:t>
      </w:r>
      <w:r w:rsidR="0088510F">
        <w:rPr>
          <w:rFonts w:ascii="Arial" w:hAnsi="Arial" w:cs="Arial"/>
          <w:sz w:val="24"/>
          <w:szCs w:val="24"/>
        </w:rPr>
        <w:t>7</w:t>
      </w:r>
      <w:r w:rsidRPr="00E62FC1">
        <w:rPr>
          <w:rFonts w:ascii="Arial" w:hAnsi="Arial" w:cs="Arial"/>
          <w:sz w:val="24"/>
          <w:szCs w:val="24"/>
        </w:rPr>
        <w:t xml:space="preserve"> do umowy</w:t>
      </w:r>
      <w:r w:rsidR="00E34230">
        <w:rPr>
          <w:rFonts w:ascii="Arial" w:hAnsi="Arial" w:cs="Arial"/>
          <w:sz w:val="24"/>
          <w:szCs w:val="24"/>
        </w:rPr>
        <w:t>;</w:t>
      </w:r>
    </w:p>
    <w:p w14:paraId="6D60F45D" w14:textId="6CC74FC8" w:rsidR="00FA390D" w:rsidRPr="00E62FC1" w:rsidRDefault="0018062D" w:rsidP="00E62FC1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 w:rsidRPr="0018062D">
        <w:rPr>
          <w:rFonts w:ascii="Arial" w:hAnsi="Arial" w:cs="Arial"/>
          <w:sz w:val="24"/>
          <w:szCs w:val="24"/>
        </w:rPr>
        <w:t>Potwierdzenie przyjęcia przez Wykonawcę zgłoszonej awarii na wskazany przez Zamawiającego adres poczty elektronicznej nastąpi w terminie do 3</w:t>
      </w:r>
      <w:r w:rsidR="005C517C">
        <w:rPr>
          <w:rFonts w:ascii="Arial" w:hAnsi="Arial" w:cs="Arial"/>
          <w:sz w:val="24"/>
          <w:szCs w:val="24"/>
        </w:rPr>
        <w:t> </w:t>
      </w:r>
      <w:r w:rsidRPr="0018062D">
        <w:rPr>
          <w:rFonts w:ascii="Arial" w:hAnsi="Arial" w:cs="Arial"/>
          <w:sz w:val="24"/>
          <w:szCs w:val="24"/>
        </w:rPr>
        <w:t>godzin od otrzymania zgłoszenia</w:t>
      </w:r>
      <w:r>
        <w:rPr>
          <w:rFonts w:ascii="Arial" w:hAnsi="Arial" w:cs="Arial"/>
          <w:sz w:val="24"/>
          <w:szCs w:val="24"/>
        </w:rPr>
        <w:t>.</w:t>
      </w:r>
      <w:r w:rsidR="00807920">
        <w:rPr>
          <w:rFonts w:ascii="Arial" w:hAnsi="Arial" w:cs="Arial"/>
          <w:sz w:val="24"/>
          <w:szCs w:val="24"/>
        </w:rPr>
        <w:t xml:space="preserve"> </w:t>
      </w:r>
      <w:r w:rsidR="00FA390D" w:rsidRPr="00E62FC1">
        <w:rPr>
          <w:rFonts w:ascii="Arial" w:hAnsi="Arial" w:cs="Arial"/>
          <w:sz w:val="24"/>
          <w:szCs w:val="24"/>
        </w:rPr>
        <w:t>Potwierdzenie przyjęcia zgłoszenia będzie zawierać: nr zgłoszenia, datę zgłoszenia, imię i nazwisko osoby zajmu</w:t>
      </w:r>
      <w:r w:rsidR="00E34230">
        <w:rPr>
          <w:rFonts w:ascii="Arial" w:hAnsi="Arial" w:cs="Arial"/>
          <w:sz w:val="24"/>
          <w:szCs w:val="24"/>
        </w:rPr>
        <w:t>jącej się realizacją zgłoszenia;</w:t>
      </w:r>
    </w:p>
    <w:p w14:paraId="3B8B7B43" w14:textId="5323C761" w:rsidR="00FA390D" w:rsidRPr="00E62FC1" w:rsidRDefault="00FA390D" w:rsidP="00E62FC1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 w:rsidRPr="00E62FC1">
        <w:rPr>
          <w:rFonts w:ascii="Arial" w:hAnsi="Arial" w:cs="Arial"/>
          <w:sz w:val="24"/>
          <w:szCs w:val="24"/>
        </w:rPr>
        <w:lastRenderedPageBreak/>
        <w:t>Wykonawca wykona diagnozę zgłoszonej awarii w lokalizacji, w której znajduje się element systemu komunikacji video, wskazanej w zgłoszeniu przez Zamawiającego lub zdalnie (jeżeli jest to możliwe ze względów technicznych oraz bezpieczeństwa) oraz usunie awarię w terminach wskazanych w lit. g), h), i) lub jeżeli jest to niemożliwe uruchomi w tych terminach rozwiązanie zastępcze i usunie awarie w terminie wskazanym w</w:t>
      </w:r>
      <w:r w:rsidR="005138FF">
        <w:rPr>
          <w:rFonts w:ascii="Arial" w:hAnsi="Arial" w:cs="Arial"/>
          <w:sz w:val="24"/>
          <w:szCs w:val="24"/>
        </w:rPr>
        <w:t> </w:t>
      </w:r>
      <w:r w:rsidRPr="00E62FC1">
        <w:rPr>
          <w:rFonts w:ascii="Arial" w:hAnsi="Arial" w:cs="Arial"/>
          <w:sz w:val="24"/>
          <w:szCs w:val="24"/>
        </w:rPr>
        <w:t>lit.</w:t>
      </w:r>
      <w:r w:rsidR="005138FF">
        <w:rPr>
          <w:rFonts w:ascii="Arial" w:hAnsi="Arial" w:cs="Arial"/>
          <w:sz w:val="24"/>
          <w:szCs w:val="24"/>
        </w:rPr>
        <w:t> </w:t>
      </w:r>
      <w:r w:rsidRPr="00E62FC1">
        <w:rPr>
          <w:rFonts w:ascii="Arial" w:hAnsi="Arial" w:cs="Arial"/>
          <w:sz w:val="24"/>
          <w:szCs w:val="24"/>
        </w:rPr>
        <w:t>j), tj. 20 dni roboczych.</w:t>
      </w:r>
    </w:p>
    <w:p w14:paraId="71048D55" w14:textId="3CA27DDA" w:rsidR="00FA390D" w:rsidRPr="00E62FC1" w:rsidRDefault="00FA390D" w:rsidP="00E62FC1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rPr>
          <w:rFonts w:ascii="Arial" w:hAnsi="Arial" w:cs="Arial"/>
          <w:sz w:val="24"/>
          <w:szCs w:val="24"/>
        </w:rPr>
      </w:pPr>
      <w:r w:rsidRPr="00E62FC1">
        <w:rPr>
          <w:rFonts w:ascii="Arial" w:hAnsi="Arial" w:cs="Arial"/>
          <w:sz w:val="24"/>
          <w:szCs w:val="24"/>
        </w:rPr>
        <w:t>Wykonawca zobowiązany jest do usunięcia zgłoszonej przez Zamawiającego awarii uniemożliwiającej prawidłowe funkcjonowanie systemu lub uruchomieni</w:t>
      </w:r>
      <w:r w:rsidR="00DD221F">
        <w:rPr>
          <w:rFonts w:ascii="Arial" w:hAnsi="Arial" w:cs="Arial"/>
          <w:sz w:val="24"/>
          <w:szCs w:val="24"/>
        </w:rPr>
        <w:t>a</w:t>
      </w:r>
      <w:r w:rsidRPr="00E62FC1">
        <w:rPr>
          <w:rFonts w:ascii="Arial" w:hAnsi="Arial" w:cs="Arial"/>
          <w:sz w:val="24"/>
          <w:szCs w:val="24"/>
        </w:rPr>
        <w:t xml:space="preserve"> rozwiązania zastępczego w terminie </w:t>
      </w:r>
      <w:r w:rsidRPr="00E62FC1">
        <w:rPr>
          <w:rFonts w:ascii="Arial" w:hAnsi="Arial" w:cs="Arial"/>
          <w:b/>
          <w:sz w:val="24"/>
          <w:szCs w:val="24"/>
        </w:rPr>
        <w:t>do …. godzin od zgłoszenia</w:t>
      </w:r>
      <w:r w:rsidR="00E54613" w:rsidRPr="00E62FC1">
        <w:rPr>
          <w:rFonts w:ascii="Arial" w:hAnsi="Arial" w:cs="Arial"/>
          <w:b/>
          <w:sz w:val="24"/>
          <w:szCs w:val="24"/>
        </w:rPr>
        <w:t xml:space="preserve"> </w:t>
      </w:r>
      <w:r w:rsidR="00E54613" w:rsidRPr="00E62FC1">
        <w:rPr>
          <w:rFonts w:ascii="Arial" w:hAnsi="Arial" w:cs="Arial"/>
          <w:i/>
          <w:sz w:val="24"/>
          <w:szCs w:val="24"/>
        </w:rPr>
        <w:t>(zgodnie z ofertą wykonawcy)</w:t>
      </w:r>
      <w:r w:rsidRPr="00E62FC1">
        <w:rPr>
          <w:rFonts w:ascii="Arial" w:hAnsi="Arial" w:cs="Arial"/>
          <w:i/>
          <w:sz w:val="24"/>
          <w:szCs w:val="24"/>
        </w:rPr>
        <w:t>.</w:t>
      </w:r>
    </w:p>
    <w:p w14:paraId="56AEE778" w14:textId="07B5C816" w:rsidR="00FA390D" w:rsidRPr="00E62FC1" w:rsidRDefault="00FA390D" w:rsidP="00E62FC1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 w:rsidRPr="00E62FC1">
        <w:rPr>
          <w:rFonts w:ascii="Arial" w:hAnsi="Arial" w:cs="Arial"/>
          <w:sz w:val="24"/>
          <w:szCs w:val="24"/>
        </w:rPr>
        <w:t xml:space="preserve">Wykonawca zobowiązany jest do </w:t>
      </w:r>
      <w:r w:rsidR="00283B50">
        <w:rPr>
          <w:rFonts w:ascii="Arial" w:hAnsi="Arial" w:cs="Arial"/>
          <w:sz w:val="24"/>
          <w:szCs w:val="24"/>
        </w:rPr>
        <w:t>u</w:t>
      </w:r>
      <w:r w:rsidRPr="00E62FC1">
        <w:rPr>
          <w:rFonts w:ascii="Arial" w:hAnsi="Arial" w:cs="Arial"/>
          <w:sz w:val="24"/>
          <w:szCs w:val="24"/>
        </w:rPr>
        <w:t>sunięcia zgłoszonej przez Zamawiającego awarii elementów systemu komunikacji video takich jak: mostek telekonferencyjny video, serwer archiwizacji streaming, komponenty serwerowe lub uruchomieni</w:t>
      </w:r>
      <w:r w:rsidR="00283B50">
        <w:rPr>
          <w:rFonts w:ascii="Arial" w:hAnsi="Arial" w:cs="Arial"/>
          <w:sz w:val="24"/>
          <w:szCs w:val="24"/>
        </w:rPr>
        <w:t>a</w:t>
      </w:r>
      <w:r w:rsidRPr="00E62FC1">
        <w:rPr>
          <w:rFonts w:ascii="Arial" w:hAnsi="Arial" w:cs="Arial"/>
          <w:sz w:val="24"/>
          <w:szCs w:val="24"/>
        </w:rPr>
        <w:t xml:space="preserve"> rozwiązania zastępczego w terminie </w:t>
      </w:r>
      <w:r w:rsidRPr="00E62FC1">
        <w:rPr>
          <w:rFonts w:ascii="Arial" w:hAnsi="Arial" w:cs="Arial"/>
          <w:b/>
          <w:sz w:val="24"/>
          <w:szCs w:val="24"/>
        </w:rPr>
        <w:t>do …. godzin od zgłoszenia</w:t>
      </w:r>
      <w:r w:rsidR="00E54613" w:rsidRPr="00E62FC1">
        <w:rPr>
          <w:rFonts w:ascii="Arial" w:hAnsi="Arial" w:cs="Arial"/>
          <w:b/>
          <w:sz w:val="24"/>
          <w:szCs w:val="24"/>
        </w:rPr>
        <w:t xml:space="preserve"> </w:t>
      </w:r>
      <w:r w:rsidR="00E54613" w:rsidRPr="00E62FC1">
        <w:rPr>
          <w:rFonts w:ascii="Arial" w:hAnsi="Arial" w:cs="Arial"/>
          <w:i/>
          <w:sz w:val="24"/>
          <w:szCs w:val="24"/>
        </w:rPr>
        <w:t>(zgodnie z ofertą wykonawcy)</w:t>
      </w:r>
      <w:r w:rsidRPr="00E62FC1">
        <w:rPr>
          <w:rFonts w:ascii="Arial" w:hAnsi="Arial" w:cs="Arial"/>
          <w:b/>
          <w:sz w:val="24"/>
          <w:szCs w:val="24"/>
        </w:rPr>
        <w:t xml:space="preserve">. </w:t>
      </w:r>
    </w:p>
    <w:p w14:paraId="0EF2CE86" w14:textId="4C77D10A" w:rsidR="00FA390D" w:rsidRPr="00E62FC1" w:rsidRDefault="00FA390D" w:rsidP="00E62FC1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 w:rsidRPr="00E62FC1">
        <w:rPr>
          <w:rFonts w:ascii="Arial" w:hAnsi="Arial" w:cs="Arial"/>
          <w:sz w:val="24"/>
          <w:szCs w:val="24"/>
        </w:rPr>
        <w:t>Wykonawca zobowiązany jest do usunięcia zgłoszonej przez Zamawiającego awarii pozostałych elementów systemu komunikacji video nie wymienionych w</w:t>
      </w:r>
      <w:r w:rsidR="005138FF">
        <w:rPr>
          <w:rFonts w:ascii="Arial" w:hAnsi="Arial" w:cs="Arial"/>
          <w:sz w:val="24"/>
          <w:szCs w:val="24"/>
        </w:rPr>
        <w:t> </w:t>
      </w:r>
      <w:r w:rsidRPr="00E62FC1">
        <w:rPr>
          <w:rFonts w:ascii="Arial" w:hAnsi="Arial" w:cs="Arial"/>
          <w:sz w:val="24"/>
          <w:szCs w:val="24"/>
        </w:rPr>
        <w:t xml:space="preserve">lit. h), jak np. wideotelefon, kodek, kamera lub uruchomienie rozwiązania zastępczego, w terminie </w:t>
      </w:r>
      <w:r w:rsidRPr="00E62FC1">
        <w:rPr>
          <w:rFonts w:ascii="Arial" w:hAnsi="Arial" w:cs="Arial"/>
          <w:b/>
          <w:sz w:val="24"/>
          <w:szCs w:val="24"/>
        </w:rPr>
        <w:t>do ….. dni roboczych od zgłoszenia</w:t>
      </w:r>
      <w:r w:rsidR="00E54613" w:rsidRPr="00E62FC1">
        <w:rPr>
          <w:rFonts w:ascii="Arial" w:hAnsi="Arial" w:cs="Arial"/>
          <w:b/>
          <w:sz w:val="24"/>
          <w:szCs w:val="24"/>
        </w:rPr>
        <w:t xml:space="preserve"> </w:t>
      </w:r>
      <w:r w:rsidR="00E54613" w:rsidRPr="00E62FC1">
        <w:rPr>
          <w:rFonts w:ascii="Arial" w:hAnsi="Arial" w:cs="Arial"/>
          <w:i/>
          <w:sz w:val="24"/>
          <w:szCs w:val="24"/>
        </w:rPr>
        <w:t>(zgodnie z</w:t>
      </w:r>
      <w:r w:rsidR="005138FF">
        <w:rPr>
          <w:rFonts w:ascii="Arial" w:hAnsi="Arial" w:cs="Arial"/>
          <w:i/>
          <w:sz w:val="24"/>
          <w:szCs w:val="24"/>
        </w:rPr>
        <w:t> </w:t>
      </w:r>
      <w:r w:rsidR="00E54613" w:rsidRPr="00E62FC1">
        <w:rPr>
          <w:rFonts w:ascii="Arial" w:hAnsi="Arial" w:cs="Arial"/>
          <w:i/>
          <w:sz w:val="24"/>
          <w:szCs w:val="24"/>
        </w:rPr>
        <w:t>ofertą wykonawcy)</w:t>
      </w:r>
      <w:r w:rsidRPr="00E62FC1">
        <w:rPr>
          <w:rFonts w:ascii="Arial" w:hAnsi="Arial" w:cs="Arial"/>
          <w:i/>
          <w:sz w:val="24"/>
          <w:szCs w:val="24"/>
        </w:rPr>
        <w:t>.</w:t>
      </w:r>
    </w:p>
    <w:p w14:paraId="13E99BB0" w14:textId="77777777" w:rsidR="00FA390D" w:rsidRPr="00E62FC1" w:rsidRDefault="00FA390D" w:rsidP="00E62FC1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 w:rsidRPr="00E62FC1">
        <w:rPr>
          <w:rFonts w:ascii="Arial" w:hAnsi="Arial" w:cs="Arial"/>
          <w:sz w:val="24"/>
          <w:szCs w:val="24"/>
        </w:rPr>
        <w:t xml:space="preserve">Wykonawca zobowiązany jest do aktualizacji oprogramowania elementów systemu komunikacji video w terminie </w:t>
      </w:r>
      <w:r w:rsidRPr="00E62FC1">
        <w:rPr>
          <w:rFonts w:ascii="Arial" w:hAnsi="Arial" w:cs="Arial"/>
          <w:b/>
          <w:sz w:val="24"/>
          <w:szCs w:val="24"/>
        </w:rPr>
        <w:t>do 20 dni roboczych od zgłoszenia.</w:t>
      </w:r>
    </w:p>
    <w:p w14:paraId="04065A7A" w14:textId="357DAC90" w:rsidR="00FA390D" w:rsidRPr="00E62FC1" w:rsidRDefault="00FA390D" w:rsidP="00E62FC1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 w:rsidRPr="00E62FC1">
        <w:rPr>
          <w:rFonts w:ascii="Arial" w:hAnsi="Arial" w:cs="Arial"/>
          <w:sz w:val="24"/>
          <w:szCs w:val="24"/>
        </w:rPr>
        <w:t>Usunięcie zgłoszonej przez Zamawiającego awarii zostanie wykonane przez Wykonawcę w lokalizacji, w której znajduje się uszkodzony element systemu komunikacji video lub jeżeli będzie to niemożliwe Wykonawca na własny koszt przetransportuje uszkodzony element do miejsca, w którym dokona naprawy. W takim przypadku termin naprawy, w tym czas działania rozwiązania zastępczego, nie powinien przekroczyć 20 dni roboczych. Terminem usunięcia zgłoszonej awarii będzie dzień uruchomienia naprawionego elementu w</w:t>
      </w:r>
      <w:r w:rsidR="005138FF">
        <w:rPr>
          <w:rFonts w:ascii="Arial" w:hAnsi="Arial" w:cs="Arial"/>
          <w:sz w:val="24"/>
          <w:szCs w:val="24"/>
        </w:rPr>
        <w:t> </w:t>
      </w:r>
      <w:r w:rsidRPr="00E62FC1">
        <w:rPr>
          <w:rFonts w:ascii="Arial" w:hAnsi="Arial" w:cs="Arial"/>
          <w:sz w:val="24"/>
          <w:szCs w:val="24"/>
        </w:rPr>
        <w:t>lokalizacji Zamawiającego.</w:t>
      </w:r>
    </w:p>
    <w:p w14:paraId="02C99BE4" w14:textId="42AF1A6B" w:rsidR="00FA390D" w:rsidRPr="00E62FC1" w:rsidRDefault="00FA390D" w:rsidP="00E62FC1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 w:rsidRPr="00E62FC1">
        <w:rPr>
          <w:rFonts w:ascii="Arial" w:hAnsi="Arial" w:cs="Arial"/>
          <w:sz w:val="24"/>
          <w:szCs w:val="24"/>
        </w:rPr>
        <w:t xml:space="preserve">Usunięcie zgłoszonej przez Zamawiającego awarii i aktualizacji oprogramowania potwierdzone zostanie przygotowanym przez Wykonawcę protokołem usunięcia awarii/aktualizacji oprogramowania, podpisanym przez </w:t>
      </w:r>
      <w:r w:rsidRPr="00E62FC1">
        <w:rPr>
          <w:rFonts w:ascii="Arial" w:hAnsi="Arial" w:cs="Arial"/>
          <w:sz w:val="24"/>
          <w:szCs w:val="24"/>
        </w:rPr>
        <w:lastRenderedPageBreak/>
        <w:t>upoważnione osoby po stronie Wykonawcy i Zamawiającego. Protokół usunięcia awarii/aktualizacji oprogramowania powinien zawierać: numer zgłoszenia, datę przyjęcia zgłoszenia, imię i nazwisko osoby zajmującej się realizacją zgłoszenia, opis zgłoszonej awar</w:t>
      </w:r>
      <w:r w:rsidR="00FF6D35">
        <w:rPr>
          <w:rFonts w:ascii="Arial" w:hAnsi="Arial" w:cs="Arial"/>
          <w:sz w:val="24"/>
          <w:szCs w:val="24"/>
        </w:rPr>
        <w:t>ii, datę usunięcia awarii oraz </w:t>
      </w:r>
      <w:r w:rsidRPr="00E62FC1">
        <w:rPr>
          <w:rFonts w:ascii="Arial" w:hAnsi="Arial" w:cs="Arial"/>
          <w:sz w:val="24"/>
          <w:szCs w:val="24"/>
        </w:rPr>
        <w:t xml:space="preserve">opis usunięcia awarii. Wzór protokołu usunięcia awarii/aktualizacji oprogramowania stanowi załącznik nr </w:t>
      </w:r>
      <w:r w:rsidR="00D326F3">
        <w:rPr>
          <w:rFonts w:ascii="Arial" w:hAnsi="Arial" w:cs="Arial"/>
          <w:sz w:val="24"/>
          <w:szCs w:val="24"/>
        </w:rPr>
        <w:t>7</w:t>
      </w:r>
      <w:r w:rsidR="00D326F3" w:rsidRPr="00E62FC1">
        <w:rPr>
          <w:rFonts w:ascii="Arial" w:hAnsi="Arial" w:cs="Arial"/>
          <w:sz w:val="24"/>
          <w:szCs w:val="24"/>
        </w:rPr>
        <w:t xml:space="preserve"> </w:t>
      </w:r>
      <w:r w:rsidRPr="00E62FC1">
        <w:rPr>
          <w:rFonts w:ascii="Arial" w:hAnsi="Arial" w:cs="Arial"/>
          <w:sz w:val="24"/>
          <w:szCs w:val="24"/>
        </w:rPr>
        <w:t>do umowy.</w:t>
      </w:r>
    </w:p>
    <w:p w14:paraId="0B6E3BB2" w14:textId="42665E30" w:rsidR="00FA390D" w:rsidRPr="00E62FC1" w:rsidRDefault="00FA390D" w:rsidP="00E62FC1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rPr>
          <w:rFonts w:ascii="Arial" w:hAnsi="Arial" w:cs="Arial"/>
          <w:sz w:val="24"/>
          <w:szCs w:val="24"/>
        </w:rPr>
      </w:pPr>
      <w:r w:rsidRPr="00E62FC1">
        <w:rPr>
          <w:rFonts w:ascii="Arial" w:hAnsi="Arial" w:cs="Arial"/>
          <w:sz w:val="24"/>
          <w:szCs w:val="24"/>
        </w:rPr>
        <w:t>Aktualizacje oprogramowania komponentów systemu komunikacji video. Aktualizacj</w:t>
      </w:r>
      <w:r w:rsidR="00A30C46">
        <w:rPr>
          <w:rFonts w:ascii="Arial" w:hAnsi="Arial" w:cs="Arial"/>
          <w:sz w:val="24"/>
          <w:szCs w:val="24"/>
        </w:rPr>
        <w:t>e</w:t>
      </w:r>
      <w:r w:rsidRPr="00E62FC1">
        <w:rPr>
          <w:rFonts w:ascii="Arial" w:hAnsi="Arial" w:cs="Arial"/>
          <w:sz w:val="24"/>
          <w:szCs w:val="24"/>
        </w:rPr>
        <w:t xml:space="preserve"> powinny obejmować rozwój oprogramowania w zakresie w jakim aktualizacje są udostępniane przez producenta sprzętu.</w:t>
      </w:r>
    </w:p>
    <w:p w14:paraId="1EF4C22F" w14:textId="2EB1E9CB" w:rsidR="00FA390D" w:rsidRPr="00E62FC1" w:rsidRDefault="00FA390D" w:rsidP="00226373">
      <w:pPr>
        <w:numPr>
          <w:ilvl w:val="0"/>
          <w:numId w:val="6"/>
        </w:numPr>
        <w:spacing w:line="360" w:lineRule="auto"/>
        <w:rPr>
          <w:rFonts w:ascii="Arial" w:hAnsi="Arial" w:cs="Arial"/>
          <w:color w:val="000000"/>
          <w:sz w:val="24"/>
          <w:szCs w:val="24"/>
          <w:lang w:eastAsia="en-US"/>
        </w:rPr>
      </w:pPr>
      <w:r w:rsidRPr="00E62FC1">
        <w:rPr>
          <w:rFonts w:ascii="Arial" w:hAnsi="Arial" w:cs="Arial"/>
          <w:color w:val="000000"/>
          <w:sz w:val="24"/>
          <w:szCs w:val="24"/>
          <w:lang w:eastAsia="en-US"/>
        </w:rPr>
        <w:t>Usługa wsparcia technicznego, w tym merytorycznego, związanego z</w:t>
      </w:r>
      <w:r w:rsidR="00FF6D35">
        <w:rPr>
          <w:rFonts w:ascii="Arial" w:hAnsi="Arial" w:cs="Arial"/>
          <w:color w:val="000000"/>
          <w:sz w:val="24"/>
          <w:szCs w:val="24"/>
          <w:lang w:eastAsia="en-US"/>
        </w:rPr>
        <w:t> </w:t>
      </w:r>
      <w:r w:rsidRPr="00E62FC1">
        <w:rPr>
          <w:rFonts w:ascii="Arial" w:hAnsi="Arial" w:cs="Arial"/>
          <w:color w:val="000000"/>
          <w:sz w:val="24"/>
          <w:szCs w:val="24"/>
          <w:lang w:eastAsia="en-US"/>
        </w:rPr>
        <w:t xml:space="preserve">użytkowaniem wdrożonego systemu </w:t>
      </w:r>
      <w:r w:rsidRPr="00E62FC1">
        <w:rPr>
          <w:rFonts w:ascii="Arial" w:hAnsi="Arial" w:cs="Arial"/>
          <w:sz w:val="24"/>
          <w:szCs w:val="24"/>
        </w:rPr>
        <w:t>komunikacji video</w:t>
      </w:r>
      <w:r w:rsidRPr="00E62FC1" w:rsidDel="003D3DED">
        <w:rPr>
          <w:rFonts w:ascii="Arial" w:hAnsi="Arial" w:cs="Arial"/>
          <w:color w:val="000000"/>
          <w:sz w:val="24"/>
          <w:szCs w:val="24"/>
          <w:lang w:eastAsia="en-US"/>
        </w:rPr>
        <w:t xml:space="preserve"> </w:t>
      </w:r>
      <w:r w:rsidRPr="00E62FC1">
        <w:rPr>
          <w:rFonts w:ascii="Arial" w:hAnsi="Arial" w:cs="Arial"/>
          <w:sz w:val="24"/>
          <w:szCs w:val="24"/>
          <w:lang w:eastAsia="en-US"/>
        </w:rPr>
        <w:t>będzie świadczona na następujących warunkach</w:t>
      </w:r>
      <w:r w:rsidRPr="00E62FC1">
        <w:rPr>
          <w:rFonts w:ascii="Arial" w:hAnsi="Arial" w:cs="Arial"/>
          <w:color w:val="000000"/>
          <w:sz w:val="24"/>
          <w:szCs w:val="24"/>
          <w:lang w:eastAsia="en-US"/>
        </w:rPr>
        <w:t>:</w:t>
      </w:r>
    </w:p>
    <w:p w14:paraId="2ECA371E" w14:textId="1275A066" w:rsidR="00FA390D" w:rsidRPr="00E62FC1" w:rsidRDefault="00FA390D" w:rsidP="00E62FC1">
      <w:pPr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E62FC1">
        <w:rPr>
          <w:rFonts w:ascii="Arial" w:hAnsi="Arial" w:cs="Arial"/>
          <w:sz w:val="24"/>
          <w:szCs w:val="24"/>
        </w:rPr>
        <w:t>Usługa świadczona będzie w ramach okna czasowego, zdefiniowanego jako dni robocze, od poniedziałku do piątku, w godzinach: od 8.00 do 16.00 (z</w:t>
      </w:r>
      <w:r w:rsidR="00FF6D35">
        <w:rPr>
          <w:rFonts w:ascii="Arial" w:hAnsi="Arial" w:cs="Arial"/>
          <w:sz w:val="24"/>
          <w:szCs w:val="24"/>
        </w:rPr>
        <w:t> </w:t>
      </w:r>
      <w:r w:rsidRPr="00E62FC1">
        <w:rPr>
          <w:rFonts w:ascii="Arial" w:hAnsi="Arial" w:cs="Arial"/>
          <w:sz w:val="24"/>
          <w:szCs w:val="24"/>
        </w:rPr>
        <w:t>wyłączeniem dni ustawowo wolnych od pracy)</w:t>
      </w:r>
      <w:r w:rsidR="00E54613" w:rsidRPr="00E62FC1">
        <w:rPr>
          <w:rFonts w:ascii="Arial" w:hAnsi="Arial" w:cs="Arial"/>
          <w:color w:val="000000"/>
          <w:sz w:val="24"/>
          <w:szCs w:val="24"/>
        </w:rPr>
        <w:t>;</w:t>
      </w:r>
    </w:p>
    <w:p w14:paraId="1EB15161" w14:textId="1B26DBAF" w:rsidR="00FA390D" w:rsidRPr="00E62FC1" w:rsidRDefault="00FA390D" w:rsidP="00E62FC1">
      <w:pPr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E62FC1">
        <w:rPr>
          <w:rFonts w:ascii="Arial" w:hAnsi="Arial" w:cs="Arial"/>
          <w:color w:val="000000"/>
          <w:sz w:val="24"/>
          <w:szCs w:val="24"/>
        </w:rPr>
        <w:t>Wykonawca umożliwi Zamawiającemu dokonywanie  zgłoszeń  za pomocą poczty elektronicznej na wskazany przez Wykonawcę adres email</w:t>
      </w:r>
      <w:r w:rsidRPr="00E62FC1">
        <w:rPr>
          <w:rFonts w:ascii="Arial" w:hAnsi="Arial" w:cs="Arial"/>
          <w:color w:val="7030A0"/>
          <w:sz w:val="24"/>
          <w:szCs w:val="24"/>
        </w:rPr>
        <w:t xml:space="preserve">: </w:t>
      </w:r>
      <w:r w:rsidRPr="00E62FC1">
        <w:rPr>
          <w:rFonts w:ascii="Arial" w:hAnsi="Arial" w:cs="Arial"/>
          <w:sz w:val="24"/>
          <w:szCs w:val="24"/>
        </w:rPr>
        <w:t>…….., platformę helpdesk lub na wskazany przez Wykonawcę numer telefonu ……. Po dokonaniu zgłoszenia Zamawiający dopuszcza formę komunikacji: telefoniczną, pocztą elektroniczną, poprzez platformę helpdesk, osobiście na</w:t>
      </w:r>
      <w:r w:rsidRPr="00E62FC1">
        <w:rPr>
          <w:rFonts w:ascii="Arial" w:hAnsi="Arial" w:cs="Arial"/>
          <w:color w:val="000000"/>
          <w:sz w:val="24"/>
          <w:szCs w:val="24"/>
        </w:rPr>
        <w:t xml:space="preserve"> miejscu u Zamawiającego</w:t>
      </w:r>
      <w:r w:rsidR="00E54613" w:rsidRPr="00E62FC1">
        <w:rPr>
          <w:rFonts w:ascii="Arial" w:hAnsi="Arial" w:cs="Arial"/>
          <w:color w:val="000000"/>
          <w:sz w:val="24"/>
          <w:szCs w:val="24"/>
        </w:rPr>
        <w:t>;</w:t>
      </w:r>
    </w:p>
    <w:p w14:paraId="138BBF69" w14:textId="3CC6972D" w:rsidR="00FA390D" w:rsidRPr="00E62FC1" w:rsidRDefault="00FA390D" w:rsidP="00E62FC1">
      <w:pPr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E62FC1">
        <w:rPr>
          <w:rFonts w:ascii="Arial" w:hAnsi="Arial" w:cs="Arial"/>
          <w:color w:val="000000"/>
          <w:sz w:val="24"/>
          <w:szCs w:val="24"/>
        </w:rPr>
        <w:t>Usługa obejmuje pełne wsparcie dotyczące konfiguracji, instalacji, kwestii dotyczących funkcjonowania elementów systemu komunikacji video (sprzętu oraz oprogramowania), rozbudowy systemu</w:t>
      </w:r>
      <w:r w:rsidR="00E54613" w:rsidRPr="00E62FC1">
        <w:rPr>
          <w:rFonts w:ascii="Arial" w:hAnsi="Arial" w:cs="Arial"/>
          <w:color w:val="000000"/>
          <w:sz w:val="24"/>
          <w:szCs w:val="24"/>
        </w:rPr>
        <w:t>;</w:t>
      </w:r>
    </w:p>
    <w:p w14:paraId="733ACDB6" w14:textId="12E395A8" w:rsidR="00FA390D" w:rsidRPr="00E62FC1" w:rsidRDefault="00FA390D" w:rsidP="00E62FC1">
      <w:pPr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E62FC1">
        <w:rPr>
          <w:rFonts w:ascii="Arial" w:hAnsi="Arial" w:cs="Arial"/>
          <w:sz w:val="24"/>
          <w:szCs w:val="24"/>
        </w:rPr>
        <w:t>Usługa będzie świadczona przez Wykonawcę w wymiarze maksymalnie 60</w:t>
      </w:r>
      <w:r w:rsidR="00FF6D35">
        <w:rPr>
          <w:rFonts w:ascii="Arial" w:hAnsi="Arial" w:cs="Arial"/>
          <w:sz w:val="24"/>
          <w:szCs w:val="24"/>
        </w:rPr>
        <w:t> </w:t>
      </w:r>
      <w:r w:rsidRPr="00E62FC1">
        <w:rPr>
          <w:rFonts w:ascii="Arial" w:hAnsi="Arial" w:cs="Arial"/>
          <w:sz w:val="24"/>
          <w:szCs w:val="24"/>
        </w:rPr>
        <w:t>godzin</w:t>
      </w:r>
      <w:r w:rsidR="00E54613" w:rsidRPr="00E62FC1">
        <w:rPr>
          <w:rFonts w:ascii="Arial" w:hAnsi="Arial" w:cs="Arial"/>
          <w:sz w:val="24"/>
          <w:szCs w:val="24"/>
        </w:rPr>
        <w:t>;</w:t>
      </w:r>
    </w:p>
    <w:p w14:paraId="31F2A7E8" w14:textId="77777777" w:rsidR="00FA390D" w:rsidRPr="00E62FC1" w:rsidRDefault="00FA390D" w:rsidP="00E62FC1">
      <w:pPr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E62FC1">
        <w:rPr>
          <w:rFonts w:ascii="Arial" w:hAnsi="Arial" w:cs="Arial"/>
          <w:color w:val="000000"/>
          <w:sz w:val="24"/>
          <w:szCs w:val="24"/>
        </w:rPr>
        <w:t>Usługa świadczona będzie w języku polskim</w:t>
      </w:r>
      <w:r w:rsidR="00E54613" w:rsidRPr="00E62FC1">
        <w:rPr>
          <w:rFonts w:ascii="Arial" w:hAnsi="Arial" w:cs="Arial"/>
          <w:color w:val="000000"/>
          <w:sz w:val="24"/>
          <w:szCs w:val="24"/>
        </w:rPr>
        <w:t>;</w:t>
      </w:r>
    </w:p>
    <w:p w14:paraId="452036FD" w14:textId="55864880" w:rsidR="00FA390D" w:rsidRPr="00226373" w:rsidRDefault="00FA390D" w:rsidP="00E62FC1">
      <w:pPr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E62FC1">
        <w:rPr>
          <w:rFonts w:ascii="Arial" w:hAnsi="Arial" w:cs="Arial"/>
          <w:color w:val="000000"/>
          <w:sz w:val="24"/>
          <w:szCs w:val="24"/>
        </w:rPr>
        <w:t>Czas przystąpienia do realizacji zgłoszenia w ramach wsparcia</w:t>
      </w:r>
      <w:r w:rsidRPr="00E62FC1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E62FC1">
        <w:rPr>
          <w:rFonts w:ascii="Arial" w:hAnsi="Arial" w:cs="Arial"/>
          <w:color w:val="000000"/>
          <w:sz w:val="24"/>
          <w:szCs w:val="24"/>
        </w:rPr>
        <w:t>wynosi maksymalnie 8 godzin jeżeli zgłoszenie zostało przekazane w godzinach wskazanych w punkcie a)</w:t>
      </w:r>
      <w:r w:rsidR="00E54613" w:rsidRPr="00E62FC1">
        <w:rPr>
          <w:rFonts w:ascii="Arial" w:hAnsi="Arial" w:cs="Arial"/>
          <w:color w:val="000000"/>
          <w:sz w:val="24"/>
          <w:szCs w:val="24"/>
        </w:rPr>
        <w:t>;</w:t>
      </w:r>
    </w:p>
    <w:p w14:paraId="5CBABFAC" w14:textId="7E5C05A6" w:rsidR="009A52D5" w:rsidRPr="00226373" w:rsidRDefault="00FA390D" w:rsidP="00E62FC1">
      <w:pPr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226373">
        <w:rPr>
          <w:rFonts w:ascii="Arial" w:hAnsi="Arial" w:cs="Arial"/>
          <w:color w:val="000000"/>
          <w:sz w:val="24"/>
          <w:szCs w:val="24"/>
        </w:rPr>
        <w:t>Gwarantowany czas rozwiązania zgłoszenia wynosi maksymalnie 24 godzin</w:t>
      </w:r>
      <w:r w:rsidR="006605E4" w:rsidRPr="00226373">
        <w:rPr>
          <w:rFonts w:ascii="Arial" w:hAnsi="Arial" w:cs="Arial"/>
          <w:color w:val="000000"/>
          <w:sz w:val="24"/>
          <w:szCs w:val="24"/>
        </w:rPr>
        <w:t>y</w:t>
      </w:r>
      <w:r w:rsidR="00013596" w:rsidRPr="00226373">
        <w:rPr>
          <w:rFonts w:ascii="Arial" w:hAnsi="Arial" w:cs="Arial"/>
          <w:color w:val="000000"/>
          <w:sz w:val="24"/>
          <w:szCs w:val="24"/>
        </w:rPr>
        <w:t xml:space="preserve"> </w:t>
      </w:r>
      <w:r w:rsidR="00781887">
        <w:rPr>
          <w:rFonts w:ascii="Arial" w:hAnsi="Arial" w:cs="Arial"/>
          <w:color w:val="000000"/>
          <w:sz w:val="24"/>
          <w:szCs w:val="24"/>
        </w:rPr>
        <w:t>w ramach okna czasowego.</w:t>
      </w:r>
    </w:p>
    <w:sectPr w:rsidR="009A52D5" w:rsidRPr="00226373" w:rsidSect="00E546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CDC43" w14:textId="77777777" w:rsidR="008262CD" w:rsidRDefault="008262CD" w:rsidP="00E54613">
      <w:r>
        <w:separator/>
      </w:r>
    </w:p>
  </w:endnote>
  <w:endnote w:type="continuationSeparator" w:id="0">
    <w:p w14:paraId="5DEBD969" w14:textId="77777777" w:rsidR="008262CD" w:rsidRDefault="008262CD" w:rsidP="00E54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9895C" w14:textId="77777777" w:rsidR="00E36951" w:rsidRDefault="00E369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6617928"/>
      <w:docPartObj>
        <w:docPartGallery w:val="Page Numbers (Bottom of Page)"/>
        <w:docPartUnique/>
      </w:docPartObj>
    </w:sdtPr>
    <w:sdtEndPr/>
    <w:sdtContent>
      <w:sdt>
        <w:sdtPr>
          <w:id w:val="-1381787260"/>
          <w:docPartObj>
            <w:docPartGallery w:val="Page Numbers (Top of Page)"/>
            <w:docPartUnique/>
          </w:docPartObj>
        </w:sdtPr>
        <w:sdtEndPr/>
        <w:sdtContent>
          <w:p w14:paraId="7F325FBB" w14:textId="19D14952" w:rsidR="00E54613" w:rsidRPr="00485254" w:rsidRDefault="00AD40B1" w:rsidP="00485254">
            <w:pPr>
              <w:pStyle w:val="Stopka"/>
              <w:jc w:val="center"/>
            </w:pPr>
            <w:r w:rsidRPr="00AD40B1">
              <w:rPr>
                <w:rFonts w:ascii="Arial" w:hAnsi="Arial" w:cs="Arial"/>
                <w:sz w:val="18"/>
              </w:rPr>
              <w:t xml:space="preserve">Strona </w:t>
            </w:r>
            <w:r w:rsidRPr="00AD40B1">
              <w:rPr>
                <w:rFonts w:ascii="Arial" w:hAnsi="Arial" w:cs="Arial"/>
                <w:b/>
                <w:bCs/>
                <w:sz w:val="22"/>
                <w:szCs w:val="24"/>
              </w:rPr>
              <w:fldChar w:fldCharType="begin"/>
            </w:r>
            <w:r w:rsidRPr="00AD40B1">
              <w:rPr>
                <w:rFonts w:ascii="Arial" w:hAnsi="Arial" w:cs="Arial"/>
                <w:b/>
                <w:bCs/>
                <w:sz w:val="18"/>
              </w:rPr>
              <w:instrText>PAGE</w:instrText>
            </w:r>
            <w:r w:rsidRPr="00AD40B1">
              <w:rPr>
                <w:rFonts w:ascii="Arial" w:hAnsi="Arial" w:cs="Arial"/>
                <w:b/>
                <w:bCs/>
                <w:sz w:val="22"/>
                <w:szCs w:val="24"/>
              </w:rPr>
              <w:fldChar w:fldCharType="separate"/>
            </w:r>
            <w:r w:rsidR="00D94CE8">
              <w:rPr>
                <w:rFonts w:ascii="Arial" w:hAnsi="Arial" w:cs="Arial"/>
                <w:b/>
                <w:bCs/>
                <w:noProof/>
                <w:sz w:val="18"/>
              </w:rPr>
              <w:t>2</w:t>
            </w:r>
            <w:r w:rsidRPr="00AD40B1">
              <w:rPr>
                <w:rFonts w:ascii="Arial" w:hAnsi="Arial" w:cs="Arial"/>
                <w:b/>
                <w:bCs/>
                <w:sz w:val="22"/>
                <w:szCs w:val="24"/>
              </w:rPr>
              <w:fldChar w:fldCharType="end"/>
            </w:r>
            <w:r w:rsidRPr="00AD40B1">
              <w:rPr>
                <w:rFonts w:ascii="Arial" w:hAnsi="Arial" w:cs="Arial"/>
                <w:sz w:val="18"/>
              </w:rPr>
              <w:t xml:space="preserve"> z </w:t>
            </w:r>
            <w:r w:rsidRPr="00AD40B1">
              <w:rPr>
                <w:rFonts w:ascii="Arial" w:hAnsi="Arial" w:cs="Arial"/>
                <w:b/>
                <w:bCs/>
                <w:sz w:val="22"/>
                <w:szCs w:val="24"/>
              </w:rPr>
              <w:fldChar w:fldCharType="begin"/>
            </w:r>
            <w:r w:rsidRPr="00AD40B1">
              <w:rPr>
                <w:rFonts w:ascii="Arial" w:hAnsi="Arial" w:cs="Arial"/>
                <w:b/>
                <w:bCs/>
                <w:sz w:val="18"/>
              </w:rPr>
              <w:instrText>NUMPAGES</w:instrText>
            </w:r>
            <w:r w:rsidRPr="00AD40B1">
              <w:rPr>
                <w:rFonts w:ascii="Arial" w:hAnsi="Arial" w:cs="Arial"/>
                <w:b/>
                <w:bCs/>
                <w:sz w:val="22"/>
                <w:szCs w:val="24"/>
              </w:rPr>
              <w:fldChar w:fldCharType="separate"/>
            </w:r>
            <w:r w:rsidR="00D94CE8">
              <w:rPr>
                <w:rFonts w:ascii="Arial" w:hAnsi="Arial" w:cs="Arial"/>
                <w:b/>
                <w:bCs/>
                <w:noProof/>
                <w:sz w:val="18"/>
              </w:rPr>
              <w:t>3</w:t>
            </w:r>
            <w:r w:rsidRPr="00AD40B1">
              <w:rPr>
                <w:rFonts w:ascii="Arial" w:hAnsi="Arial" w:cs="Arial"/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699141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039624C" w14:textId="327B7E87" w:rsidR="00E54613" w:rsidRPr="00485254" w:rsidRDefault="00AD40B1" w:rsidP="00485254">
            <w:pPr>
              <w:pStyle w:val="Stopka"/>
              <w:jc w:val="center"/>
            </w:pPr>
            <w:r w:rsidRPr="00AD40B1">
              <w:rPr>
                <w:rFonts w:ascii="Arial" w:hAnsi="Arial" w:cs="Arial"/>
                <w:sz w:val="18"/>
              </w:rPr>
              <w:t xml:space="preserve">Strona </w:t>
            </w:r>
            <w:r w:rsidRPr="00AD40B1">
              <w:rPr>
                <w:rFonts w:ascii="Arial" w:hAnsi="Arial" w:cs="Arial"/>
                <w:b/>
                <w:bCs/>
                <w:sz w:val="22"/>
                <w:szCs w:val="24"/>
              </w:rPr>
              <w:fldChar w:fldCharType="begin"/>
            </w:r>
            <w:r w:rsidRPr="00AD40B1">
              <w:rPr>
                <w:rFonts w:ascii="Arial" w:hAnsi="Arial" w:cs="Arial"/>
                <w:b/>
                <w:bCs/>
                <w:sz w:val="18"/>
              </w:rPr>
              <w:instrText>PAGE</w:instrText>
            </w:r>
            <w:r w:rsidRPr="00AD40B1">
              <w:rPr>
                <w:rFonts w:ascii="Arial" w:hAnsi="Arial" w:cs="Arial"/>
                <w:b/>
                <w:bCs/>
                <w:sz w:val="22"/>
                <w:szCs w:val="24"/>
              </w:rPr>
              <w:fldChar w:fldCharType="separate"/>
            </w:r>
            <w:r w:rsidR="00D94CE8">
              <w:rPr>
                <w:rFonts w:ascii="Arial" w:hAnsi="Arial" w:cs="Arial"/>
                <w:b/>
                <w:bCs/>
                <w:noProof/>
                <w:sz w:val="18"/>
              </w:rPr>
              <w:t>1</w:t>
            </w:r>
            <w:r w:rsidRPr="00AD40B1">
              <w:rPr>
                <w:rFonts w:ascii="Arial" w:hAnsi="Arial" w:cs="Arial"/>
                <w:b/>
                <w:bCs/>
                <w:sz w:val="22"/>
                <w:szCs w:val="24"/>
              </w:rPr>
              <w:fldChar w:fldCharType="end"/>
            </w:r>
            <w:r w:rsidRPr="00AD40B1">
              <w:rPr>
                <w:rFonts w:ascii="Arial" w:hAnsi="Arial" w:cs="Arial"/>
                <w:sz w:val="18"/>
              </w:rPr>
              <w:t xml:space="preserve"> z </w:t>
            </w:r>
            <w:r w:rsidRPr="00AD40B1">
              <w:rPr>
                <w:rFonts w:ascii="Arial" w:hAnsi="Arial" w:cs="Arial"/>
                <w:b/>
                <w:bCs/>
                <w:sz w:val="22"/>
                <w:szCs w:val="24"/>
              </w:rPr>
              <w:fldChar w:fldCharType="begin"/>
            </w:r>
            <w:r w:rsidRPr="00AD40B1">
              <w:rPr>
                <w:rFonts w:ascii="Arial" w:hAnsi="Arial" w:cs="Arial"/>
                <w:b/>
                <w:bCs/>
                <w:sz w:val="18"/>
              </w:rPr>
              <w:instrText>NUMPAGES</w:instrText>
            </w:r>
            <w:r w:rsidRPr="00AD40B1">
              <w:rPr>
                <w:rFonts w:ascii="Arial" w:hAnsi="Arial" w:cs="Arial"/>
                <w:b/>
                <w:bCs/>
                <w:sz w:val="22"/>
                <w:szCs w:val="24"/>
              </w:rPr>
              <w:fldChar w:fldCharType="separate"/>
            </w:r>
            <w:r w:rsidR="00D94CE8">
              <w:rPr>
                <w:rFonts w:ascii="Arial" w:hAnsi="Arial" w:cs="Arial"/>
                <w:b/>
                <w:bCs/>
                <w:noProof/>
                <w:sz w:val="18"/>
              </w:rPr>
              <w:t>3</w:t>
            </w:r>
            <w:r w:rsidRPr="00AD40B1">
              <w:rPr>
                <w:rFonts w:ascii="Arial" w:hAnsi="Arial" w:cs="Arial"/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63298" w14:textId="77777777" w:rsidR="008262CD" w:rsidRDefault="008262CD" w:rsidP="00E54613">
      <w:r>
        <w:separator/>
      </w:r>
    </w:p>
  </w:footnote>
  <w:footnote w:type="continuationSeparator" w:id="0">
    <w:p w14:paraId="4FD8ADDE" w14:textId="77777777" w:rsidR="008262CD" w:rsidRDefault="008262CD" w:rsidP="00E54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962A7" w14:textId="77777777" w:rsidR="00E36951" w:rsidRDefault="00E369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CE041" w14:textId="6C5232E5" w:rsidR="00AD40B1" w:rsidRPr="00AD40B1" w:rsidRDefault="00AD40B1" w:rsidP="00D94CE8">
    <w:pPr>
      <w:widowControl/>
      <w:tabs>
        <w:tab w:val="center" w:pos="4536"/>
        <w:tab w:val="right" w:pos="9072"/>
      </w:tabs>
      <w:autoSpaceDE/>
      <w:autoSpaceDN/>
      <w:adjustRightInd/>
      <w:rPr>
        <w:rFonts w:ascii="Arial" w:eastAsiaTheme="minorHAnsi" w:hAnsi="Arial" w:cstheme="minorBidi"/>
        <w:color w:val="000000" w:themeColor="text1"/>
        <w:sz w:val="22"/>
        <w:szCs w:val="22"/>
        <w:lang w:eastAsia="en-US"/>
      </w:rPr>
    </w:pPr>
    <w:r w:rsidRPr="00AD40B1">
      <w:rPr>
        <w:rFonts w:ascii="Arial" w:eastAsiaTheme="minorHAnsi" w:hAnsi="Arial" w:cstheme="minorBidi"/>
        <w:b/>
        <w:noProof/>
        <w:color w:val="000000" w:themeColor="text1"/>
        <w:szCs w:val="22"/>
      </w:rPr>
      <w:drawing>
        <wp:inline distT="0" distB="0" distL="0" distR="0" wp14:anchorId="0A544B12" wp14:editId="5ED0ABC2">
          <wp:extent cx="2091690" cy="474980"/>
          <wp:effectExtent l="0" t="0" r="0" b="0"/>
          <wp:docPr id="2" name="Obraz 2" descr="Logotyp napisu Małopolska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zzat\Pulpit\Manual - pliki\Logo\Malopolska\Wersja pozioma\Logo-Małopolska-H-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69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43FD0" w14:textId="77777777" w:rsidR="00AD40B1" w:rsidRPr="00AD40B1" w:rsidRDefault="00AD40B1" w:rsidP="00AD40B1">
    <w:pPr>
      <w:widowControl/>
      <w:tabs>
        <w:tab w:val="center" w:pos="4536"/>
        <w:tab w:val="right" w:pos="9072"/>
      </w:tabs>
      <w:autoSpaceDE/>
      <w:autoSpaceDN/>
      <w:adjustRightInd/>
      <w:rPr>
        <w:rFonts w:ascii="Arial" w:eastAsiaTheme="minorHAnsi" w:hAnsi="Arial" w:cstheme="minorBidi"/>
        <w:color w:val="000000" w:themeColor="text1"/>
        <w:sz w:val="22"/>
        <w:szCs w:val="22"/>
        <w:lang w:eastAsia="en-US"/>
      </w:rPr>
    </w:pPr>
    <w:r w:rsidRPr="00AD40B1">
      <w:rPr>
        <w:rFonts w:ascii="Arial" w:eastAsiaTheme="minorHAnsi" w:hAnsi="Arial" w:cstheme="minorBidi"/>
        <w:b/>
        <w:noProof/>
        <w:color w:val="000000" w:themeColor="text1"/>
        <w:szCs w:val="22"/>
      </w:rPr>
      <w:drawing>
        <wp:inline distT="0" distB="0" distL="0" distR="0" wp14:anchorId="15B160BE" wp14:editId="50D91EA2">
          <wp:extent cx="2091690" cy="474980"/>
          <wp:effectExtent l="0" t="0" r="0" b="0"/>
          <wp:docPr id="3" name="Obraz 3" descr="Logotyp napisu Małopolska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zzat\Pulpit\Manual - pliki\Logo\Malopolska\Wersja pozioma\Logo-Małopolska-H-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69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D486B9" w14:textId="1D00FCD4" w:rsidR="00E54613" w:rsidRPr="00AD40B1" w:rsidRDefault="00E36951" w:rsidP="00AD40B1">
    <w:pPr>
      <w:widowControl/>
      <w:tabs>
        <w:tab w:val="center" w:pos="4536"/>
        <w:tab w:val="right" w:pos="9072"/>
      </w:tabs>
      <w:autoSpaceDE/>
      <w:autoSpaceDN/>
      <w:adjustRightInd/>
      <w:spacing w:after="120"/>
      <w:jc w:val="right"/>
      <w:rPr>
        <w:rFonts w:ascii="Arial" w:eastAsiaTheme="minorHAnsi" w:hAnsi="Arial" w:cstheme="minorBidi"/>
        <w:color w:val="000000" w:themeColor="text1"/>
        <w:sz w:val="22"/>
        <w:szCs w:val="22"/>
        <w:lang w:eastAsia="en-US"/>
      </w:rPr>
    </w:pPr>
    <w:r>
      <w:rPr>
        <w:rFonts w:ascii="Arial" w:eastAsiaTheme="minorHAnsi" w:hAnsi="Arial" w:cstheme="minorBidi"/>
        <w:color w:val="000000" w:themeColor="text1"/>
        <w:sz w:val="22"/>
        <w:szCs w:val="22"/>
        <w:lang w:eastAsia="en-US"/>
      </w:rPr>
      <w:t>Znak sprawy</w:t>
    </w:r>
    <w:r w:rsidRPr="00E36951">
      <w:rPr>
        <w:rFonts w:ascii="Arial" w:eastAsiaTheme="minorHAnsi" w:hAnsi="Arial" w:cstheme="minorBidi"/>
        <w:bCs/>
        <w:iCs/>
        <w:color w:val="000000" w:themeColor="text1"/>
        <w:sz w:val="22"/>
        <w:szCs w:val="22"/>
        <w:lang w:eastAsia="en-US"/>
      </w:rPr>
      <w:t>: IT-IV.272.3.2025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D1424"/>
    <w:multiLevelType w:val="hybridMultilevel"/>
    <w:tmpl w:val="CEFA07DE"/>
    <w:lvl w:ilvl="0" w:tplc="F1A4BA64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2CF60FC4"/>
    <w:multiLevelType w:val="hybridMultilevel"/>
    <w:tmpl w:val="42FE5826"/>
    <w:lvl w:ilvl="0" w:tplc="2C9CC736">
      <w:start w:val="1"/>
      <w:numFmt w:val="lowerLetter"/>
      <w:lvlText w:val="%1)"/>
      <w:lvlJc w:val="left"/>
      <w:pPr>
        <w:ind w:left="643" w:hanging="360"/>
      </w:pPr>
      <w:rPr>
        <w:rFonts w:ascii="Arial" w:hAnsi="Arial" w:cs="Arial" w:hint="default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" w15:restartNumberingAfterBreak="0">
    <w:nsid w:val="3A5F1E82"/>
    <w:multiLevelType w:val="multilevel"/>
    <w:tmpl w:val="EE5CC5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BAE533B"/>
    <w:multiLevelType w:val="singleLevel"/>
    <w:tmpl w:val="B9AA3EB6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sz w:val="24"/>
        <w:szCs w:val="24"/>
      </w:rPr>
    </w:lvl>
  </w:abstractNum>
  <w:abstractNum w:abstractNumId="4" w15:restartNumberingAfterBreak="0">
    <w:nsid w:val="61B476EF"/>
    <w:multiLevelType w:val="hybridMultilevel"/>
    <w:tmpl w:val="E5627A4E"/>
    <w:lvl w:ilvl="0" w:tplc="DE2E1AEA">
      <w:start w:val="4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A2616D"/>
    <w:multiLevelType w:val="multilevel"/>
    <w:tmpl w:val="24D4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90D"/>
    <w:rsid w:val="00013596"/>
    <w:rsid w:val="0003601C"/>
    <w:rsid w:val="00041CAB"/>
    <w:rsid w:val="000B5F80"/>
    <w:rsid w:val="00136DFD"/>
    <w:rsid w:val="0018062D"/>
    <w:rsid w:val="00226373"/>
    <w:rsid w:val="00283B50"/>
    <w:rsid w:val="00291E4B"/>
    <w:rsid w:val="00394B5F"/>
    <w:rsid w:val="00485254"/>
    <w:rsid w:val="004B634A"/>
    <w:rsid w:val="004D1497"/>
    <w:rsid w:val="005138FF"/>
    <w:rsid w:val="005277E5"/>
    <w:rsid w:val="00597969"/>
    <w:rsid w:val="005A38D5"/>
    <w:rsid w:val="005C517C"/>
    <w:rsid w:val="006605E4"/>
    <w:rsid w:val="00674577"/>
    <w:rsid w:val="006C6BD8"/>
    <w:rsid w:val="00781887"/>
    <w:rsid w:val="007956CA"/>
    <w:rsid w:val="007A311B"/>
    <w:rsid w:val="00807920"/>
    <w:rsid w:val="00813748"/>
    <w:rsid w:val="008262CD"/>
    <w:rsid w:val="0088510F"/>
    <w:rsid w:val="00926A52"/>
    <w:rsid w:val="009369F4"/>
    <w:rsid w:val="00987924"/>
    <w:rsid w:val="009A52D5"/>
    <w:rsid w:val="009B1F6F"/>
    <w:rsid w:val="00A0486A"/>
    <w:rsid w:val="00A30C46"/>
    <w:rsid w:val="00AD40B1"/>
    <w:rsid w:val="00B04415"/>
    <w:rsid w:val="00B14E40"/>
    <w:rsid w:val="00BF2D92"/>
    <w:rsid w:val="00C5179E"/>
    <w:rsid w:val="00C75ED4"/>
    <w:rsid w:val="00CE067F"/>
    <w:rsid w:val="00D326F3"/>
    <w:rsid w:val="00D5057F"/>
    <w:rsid w:val="00D94CE8"/>
    <w:rsid w:val="00DD221F"/>
    <w:rsid w:val="00DE327B"/>
    <w:rsid w:val="00E34230"/>
    <w:rsid w:val="00E36951"/>
    <w:rsid w:val="00E54613"/>
    <w:rsid w:val="00E62FC1"/>
    <w:rsid w:val="00F6342C"/>
    <w:rsid w:val="00FA390D"/>
    <w:rsid w:val="00FF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6C5C8"/>
  <w15:chartTrackingRefBased/>
  <w15:docId w15:val="{3C53E54A-608A-47F0-AE2E-4714C567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39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41C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CA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C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C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CA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1C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1CA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4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4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61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840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 dla części 1 zamówienia / Załącznik nr 1C do Specyfikacji / Załącznik nr 2 do umowy dla części 1</vt:lpstr>
    </vt:vector>
  </TitlesOfParts>
  <Company>UMWM</Company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 dla części 1 zamówienia / Załącznik nr 1C do Specyfikacji / Załącznik nr 2 do umowy dla części 1</dc:title>
  <dc:subject/>
  <dc:creator>Urząd Marszałkowski Województwa Małopolskiego</dc:creator>
  <cp:keywords/>
  <dc:description/>
  <cp:lastModifiedBy>Misiura, Agnieszka</cp:lastModifiedBy>
  <cp:revision>32</cp:revision>
  <dcterms:created xsi:type="dcterms:W3CDTF">2022-12-08T11:04:00Z</dcterms:created>
  <dcterms:modified xsi:type="dcterms:W3CDTF">2025-10-24T07:23:00Z</dcterms:modified>
</cp:coreProperties>
</file>